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05" w:firstLineChars="33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jc w:val="center"/>
        <w:textAlignment w:val="top"/>
        <w:rPr>
          <w:rFonts w:hint="eastAsia" w:ascii="仿宋" w:hAnsi="仿宋" w:eastAsia="仿宋" w:cs="仿宋"/>
          <w:b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  <w:t>峨山县自来水有限责任公司岗位报名表</w:t>
      </w: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tabs>
          <w:tab w:val="left" w:pos="594"/>
        </w:tabs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454471AF"/>
    <w:rsid w:val="454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2024-05-07T03:38:00Z</dcterms:created>
  <dc:creator>点点滴滴</dc:creator>
  <cp:lastModifiedBy>点点滴滴</cp:lastModifiedBy>
  <dcterms:modified xsi:type="dcterms:W3CDTF">2024-05-07T03:38:58Z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8EA9548827FD40D4BC5FDDA624970340_11</vt:lpwstr>
  </property>
</Properties>
</file>