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-31115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玉溪市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高新区融建集团投资有限公司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招聘岗位申请表</w:t>
      </w:r>
    </w:p>
    <w:tbl>
      <w:tblPr>
        <w:tblStyle w:val="2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2" w:firstLineChars="200"/>
              <w:jc w:val="left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B1F3A"/>
    <w:rsid w:val="3D9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2019-09-11T03:14:00Z</dcterms:created>
  <dc:creator>点点滴滴</dc:creator>
  <cp:lastModifiedBy>点点滴滴</cp:lastModifiedBy>
  <dcterms:modified xsi:type="dcterms:W3CDTF">2019-09-11T03:16:53Z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