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kern w:val="0"/>
          <w:sz w:val="28"/>
          <w:szCs w:val="44"/>
        </w:rPr>
      </w:pPr>
      <w:r>
        <w:rPr>
          <w:rFonts w:hint="eastAsia" w:ascii="黑体" w:hAnsi="黑体" w:eastAsia="黑体" w:cs="黑体"/>
          <w:kern w:val="0"/>
          <w:sz w:val="28"/>
          <w:szCs w:val="44"/>
        </w:rPr>
        <w:t>附件</w:t>
      </w:r>
      <w:r>
        <w:rPr>
          <w:rFonts w:hint="eastAsia" w:ascii="黑体" w:hAnsi="黑体" w:eastAsia="黑体" w:cs="黑体"/>
          <w:kern w:val="0"/>
          <w:sz w:val="28"/>
          <w:szCs w:val="44"/>
          <w:lang w:val="en-US" w:eastAsia="zh-CN"/>
        </w:rPr>
        <w:t>3</w:t>
      </w:r>
      <w:r>
        <w:rPr>
          <w:rFonts w:hint="eastAsia" w:ascii="黑体" w:hAnsi="黑体" w:eastAsia="黑体" w:cs="黑体"/>
          <w:kern w:val="0"/>
          <w:sz w:val="28"/>
          <w:szCs w:val="44"/>
        </w:rPr>
        <w:t>：</w:t>
      </w:r>
    </w:p>
    <w:p>
      <w:pPr>
        <w:spacing w:line="560" w:lineRule="exact"/>
        <w:jc w:val="center"/>
        <w:rPr>
          <w:rFonts w:hint="eastAsia" w:ascii="黑体" w:hAnsi="黑体" w:eastAsia="黑体" w:cs="黑体"/>
          <w:kern w:val="0"/>
          <w:sz w:val="44"/>
          <w:szCs w:val="44"/>
          <w:lang w:val="en-US" w:eastAsia="zh-CN"/>
        </w:rPr>
      </w:pPr>
      <w:r>
        <w:rPr>
          <w:rFonts w:hint="eastAsia" w:ascii="黑体" w:hAnsi="黑体" w:eastAsia="黑体" w:cs="黑体"/>
          <w:kern w:val="0"/>
          <w:sz w:val="44"/>
          <w:szCs w:val="44"/>
          <w:lang w:val="en-US" w:eastAsia="zh-CN"/>
        </w:rPr>
        <w:t>昭通粮油集团有限公司</w:t>
      </w:r>
    </w:p>
    <w:p>
      <w:pPr>
        <w:spacing w:line="560" w:lineRule="exact"/>
        <w:jc w:val="center"/>
        <w:rPr>
          <w:rFonts w:ascii="黑体" w:hAnsi="黑体" w:eastAsia="黑体" w:cs="黑体"/>
          <w:kern w:val="0"/>
          <w:sz w:val="44"/>
          <w:szCs w:val="44"/>
        </w:rPr>
      </w:pPr>
      <w:r>
        <w:rPr>
          <w:rFonts w:hint="eastAsia" w:ascii="黑体" w:hAnsi="黑体" w:eastAsia="黑体" w:cs="黑体"/>
          <w:kern w:val="0"/>
          <w:sz w:val="44"/>
          <w:szCs w:val="44"/>
        </w:rPr>
        <w:t>202</w:t>
      </w:r>
      <w:r>
        <w:rPr>
          <w:rFonts w:hint="eastAsia" w:ascii="黑体" w:hAnsi="黑体" w:eastAsia="黑体" w:cs="黑体"/>
          <w:kern w:val="0"/>
          <w:sz w:val="44"/>
          <w:szCs w:val="44"/>
          <w:lang w:val="en-US" w:eastAsia="zh-CN"/>
        </w:rPr>
        <w:t>2</w:t>
      </w:r>
      <w:r>
        <w:rPr>
          <w:rFonts w:hint="eastAsia" w:ascii="黑体" w:hAnsi="黑体" w:eastAsia="黑体" w:cs="黑体"/>
          <w:kern w:val="0"/>
          <w:sz w:val="44"/>
          <w:szCs w:val="44"/>
        </w:rPr>
        <w:t>年</w:t>
      </w:r>
      <w:r>
        <w:rPr>
          <w:rFonts w:hint="eastAsia" w:ascii="黑体" w:hAnsi="黑体" w:eastAsia="黑体" w:cs="黑体"/>
          <w:kern w:val="0"/>
          <w:sz w:val="44"/>
          <w:szCs w:val="44"/>
          <w:lang w:val="en-US" w:eastAsia="zh-CN"/>
        </w:rPr>
        <w:t>员工</w:t>
      </w:r>
      <w:r>
        <w:rPr>
          <w:rFonts w:hint="eastAsia" w:ascii="黑体" w:hAnsi="黑体" w:eastAsia="黑体" w:cs="黑体"/>
          <w:kern w:val="0"/>
          <w:sz w:val="44"/>
          <w:szCs w:val="44"/>
        </w:rPr>
        <w:t>招聘诚信</w:t>
      </w:r>
      <w:bookmarkStart w:id="0" w:name="_GoBack"/>
      <w:bookmarkEnd w:id="0"/>
      <w:r>
        <w:rPr>
          <w:rFonts w:hint="eastAsia" w:ascii="黑体" w:hAnsi="黑体" w:eastAsia="黑体" w:cs="黑体"/>
          <w:kern w:val="0"/>
          <w:sz w:val="44"/>
          <w:szCs w:val="44"/>
        </w:rPr>
        <w:t>承诺书</w:t>
      </w:r>
    </w:p>
    <w:p>
      <w:pPr>
        <w:pStyle w:val="2"/>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我已认真阅读《</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"http://newcrm.tongdao.cn/customer/todetail/?customerId=121189355"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昭通粮油集团有限公司</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员工</w:t>
      </w:r>
      <w:r>
        <w:rPr>
          <w:rFonts w:hint="eastAsia" w:ascii="仿宋_GB2312" w:hAnsi="仿宋_GB2312" w:eastAsia="仿宋_GB2312" w:cs="仿宋_GB2312"/>
          <w:sz w:val="32"/>
          <w:szCs w:val="32"/>
        </w:rPr>
        <w:t>招聘公告》，清楚并理解所有内容。</w:t>
      </w:r>
    </w:p>
    <w:p>
      <w:pPr>
        <w:spacing w:line="560" w:lineRule="exact"/>
        <w:ind w:firstLine="640" w:firstLineChars="200"/>
      </w:pPr>
      <w:r>
        <w:rPr>
          <w:rFonts w:hint="eastAsia" w:ascii="仿宋_GB2312" w:hAnsi="仿宋_GB2312" w:eastAsia="仿宋_GB2312" w:cs="仿宋_GB2312"/>
          <w:sz w:val="32"/>
          <w:szCs w:val="32"/>
        </w:rPr>
        <w:t>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一、严格遵守招聘的相关政策规定和纪律要求。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二、真实、准确地填写报名信息，并保证所提供的个人信息、证明资料、证件等相关材料及复印件真实有效并与招聘岗位任职要求的资格条件相符。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三、完全满足招聘公告和招聘职位要求的资格条件。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四、准确填写及核对有效的手机号码、联系电话、通讯地址等联系方式，并保证在招聘期间联系畅通。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五、不弄虚作假，诚信参与招聘工作的各个环节。不伪造、不使用假证明、假证书。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六、完全知晓招聘公告中所有涉及的招聘各个环节及相关要求并严格遵守。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对违反以上承诺所造成的后果，本人自愿承担相应责任。</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报考人本人签名：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报考人本人身份证号码：</w:t>
      </w:r>
    </w:p>
    <w:p>
      <w:pPr>
        <w:spacing w:line="560" w:lineRule="exact"/>
        <w:ind w:firstLine="640" w:firstLineChars="200"/>
        <w:jc w:val="right"/>
        <w:rPr>
          <w:rFonts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rPr>
        <w:t xml:space="preserve">2年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xNGQ4NjU3MTYxMjJjMWMwMGQ4ODAwODIxMTg1NzkifQ=="/>
  </w:docVars>
  <w:rsids>
    <w:rsidRoot w:val="339B682A"/>
    <w:rsid w:val="000F670F"/>
    <w:rsid w:val="00193032"/>
    <w:rsid w:val="002004FB"/>
    <w:rsid w:val="00297A01"/>
    <w:rsid w:val="003B3E0A"/>
    <w:rsid w:val="004A777F"/>
    <w:rsid w:val="007D3604"/>
    <w:rsid w:val="008706DB"/>
    <w:rsid w:val="008C6DA7"/>
    <w:rsid w:val="009679CD"/>
    <w:rsid w:val="0098527D"/>
    <w:rsid w:val="00A2583E"/>
    <w:rsid w:val="00A7236E"/>
    <w:rsid w:val="00B33B99"/>
    <w:rsid w:val="00CD50DD"/>
    <w:rsid w:val="00D46086"/>
    <w:rsid w:val="00DC0DA4"/>
    <w:rsid w:val="00E35591"/>
    <w:rsid w:val="00F27CAC"/>
    <w:rsid w:val="062604BB"/>
    <w:rsid w:val="339B682A"/>
    <w:rsid w:val="391D6D8E"/>
    <w:rsid w:val="422608B6"/>
    <w:rsid w:val="589F6C8C"/>
    <w:rsid w:val="6630225E"/>
    <w:rsid w:val="6F7948F4"/>
    <w:rsid w:val="77AE7F89"/>
    <w:rsid w:val="78E83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页眉 Char"/>
    <w:basedOn w:val="6"/>
    <w:link w:val="4"/>
    <w:qFormat/>
    <w:uiPriority w:val="0"/>
    <w:rPr>
      <w:rFonts w:ascii="Calibri" w:hAnsi="Calibri"/>
      <w:kern w:val="2"/>
      <w:sz w:val="18"/>
      <w:szCs w:val="18"/>
    </w:rPr>
  </w:style>
  <w:style w:type="character" w:customStyle="1" w:styleId="9">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346</Words>
  <Characters>355</Characters>
  <Lines>4</Lines>
  <Paragraphs>1</Paragraphs>
  <TotalTime>0</TotalTime>
  <ScaleCrop>false</ScaleCrop>
  <LinksUpToDate>false</LinksUpToDate>
  <CharactersWithSpaces>361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2021-12-17T06:30:00Z</dcterms:created>
  <dc:creator>董董</dc:creator>
  <cp:lastModifiedBy>孙文</cp:lastModifiedBy>
  <dcterms:modified xsi:type="dcterms:W3CDTF">2022-05-11T06:32:29Z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61DD2B61445F48A98BA315160EEB6D09</vt:lpwstr>
  </property>
</Properties>
</file>