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bidi w:val="0"/>
        <w:spacing w:line="59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  诺  书</w:t>
      </w: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我已仔细阅读《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玉溪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市土地矿产开发投资经营有限公司2023年公开招聘项目工作人员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，熟知报考要求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自愿报考相关岗位，并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郑重承诺如下：</w:t>
      </w: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本人所填写的学历、专业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资质证书、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工作经历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等个人基本情况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属实，所提供的学历学位证书、劳动合同、证明等材料原件及复印件真实有效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本人无不良征信记录，未被列入失信人员名单。招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聘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过程中若发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现存在个人信息申报不实、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不符合报名</w:t>
      </w:r>
      <w:bookmarkStart w:id="0" w:name="_GoBack"/>
      <w:bookmarkEnd w:id="0"/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资格条件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以及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伪造、变造、冒用有关证件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等情况的，我自愿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接受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云南辰信人力资源管理咨询有限公司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作出取消考试资格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或玉溪市土地矿产开发投资经营有限公司做出取消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聘用资格的决定，并承担因此造成的一切不良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后果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及法律责任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ind w:firstLine="3520" w:firstLineChars="11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本人签名：</w:t>
      </w: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ind w:firstLine="3520" w:firstLineChars="11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身份证号：</w:t>
      </w: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ind w:firstLine="5120" w:firstLineChars="16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2023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日</w:t>
      </w:r>
    </w:p>
    <w:p>
      <w:pPr>
        <w:pStyle w:val="3"/>
        <w:keepNext w:val="0"/>
        <w:keepLines w:val="0"/>
        <w:pageBreakBefore w:val="0"/>
        <w:kinsoku/>
        <w:topLinePunct w:val="0"/>
        <w:bidi w:val="0"/>
        <w:spacing w:line="590" w:lineRule="exact"/>
        <w:rPr>
          <w:rFonts w:hint="default" w:cs="Times New Roman"/>
          <w:color w:val="auto"/>
          <w:highlight w:val="none"/>
          <w:lang w:val="en-US" w:eastAsia="zh-CN"/>
        </w:rPr>
      </w:pPr>
    </w:p>
    <w:p>
      <w:pPr/>
    </w:p>
    <w:sectPr>
      <w:pgSz w:w="11906" w:h="16838"/>
      <w:pgMar w:top="2041" w:right="1474" w:bottom="130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2023-04-03T14:38:00Z</dcterms:created>
  <dc:creator>Administrator</dc:creator>
  <cp:lastModifiedBy>韩丝华的 iPhone</cp:lastModifiedBy>
  <dcterms:modified xsi:type="dcterms:W3CDTF">2023-04-03T18:39:21Z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2052-11.34.2</vt:lpwstr>
  </property>
  <property fmtid="{D5CDD505-2E9C-101B-9397-08002B2CF9AE}" pid="3" name="ICV">
    <vt:lpwstr>9350458F7DAE558CD9AC2A64428C5CED_33</vt:lpwstr>
  </property>
</Properties>
</file>